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</w:p>
    <w:p w:rsidR="00B32467" w:rsidRPr="008D4EB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8D4EBC">
        <w:rPr>
          <w:rFonts w:cs="Times New Roman"/>
          <w:color w:val="0000FF"/>
          <w:sz w:val="36"/>
          <w:szCs w:val="36"/>
          <w:lang w:val="en-US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8D4EBC">
        <w:rPr>
          <w:rFonts w:cs="Times New Roman"/>
          <w:color w:val="0000FF"/>
          <w:sz w:val="36"/>
          <w:szCs w:val="36"/>
          <w:lang w:val="en-US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8D4EBC">
        <w:rPr>
          <w:rFonts w:cs="Times New Roman"/>
          <w:color w:val="0000FF"/>
          <w:sz w:val="36"/>
          <w:szCs w:val="36"/>
          <w:lang w:val="en-US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8D4EBC">
        <w:rPr>
          <w:rFonts w:cs="Times New Roman"/>
          <w:color w:val="0000FF"/>
          <w:sz w:val="36"/>
          <w:szCs w:val="36"/>
          <w:lang w:val="en-US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766191" w:rsidRPr="00FA45B0">
        <w:rPr>
          <w:rFonts w:cs="Times New Roman"/>
          <w:color w:val="000000"/>
          <w:szCs w:val="28"/>
        </w:rPr>
        <w:t>1</w:t>
      </w:r>
      <w:r w:rsidRPr="00FA45B0">
        <w:rPr>
          <w:rFonts w:cs="Times New Roman"/>
          <w:color w:val="000000"/>
          <w:szCs w:val="28"/>
        </w:rPr>
        <w:t>(</w:t>
      </w:r>
      <w:r w:rsidR="00FA45B0" w:rsidRPr="00FA45B0">
        <w:rPr>
          <w:rFonts w:cs="Times New Roman"/>
          <w:color w:val="000000"/>
          <w:szCs w:val="28"/>
        </w:rPr>
        <w:t>70</w:t>
      </w:r>
      <w:r w:rsidRPr="00FA45B0">
        <w:rPr>
          <w:rFonts w:cs="Times New Roman"/>
          <w:color w:val="000000"/>
          <w:szCs w:val="28"/>
        </w:rPr>
        <w:t>) (</w:t>
      </w:r>
      <w:r w:rsidR="00FA45B0" w:rsidRPr="00FA45B0">
        <w:rPr>
          <w:rFonts w:cs="Times New Roman"/>
          <w:color w:val="000000"/>
          <w:szCs w:val="28"/>
        </w:rPr>
        <w:t>январь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Pr="003F6A8B" w:rsidRDefault="008D4EBC" w:rsidP="008D4EB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>
        <w:rPr>
          <w:rFonts w:cs="Times New Roman"/>
          <w:b/>
          <w:i/>
          <w:iCs/>
          <w:color w:val="000000"/>
          <w:szCs w:val="24"/>
        </w:rPr>
        <w:t>22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A45B0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Х.М., кандидата экономических на</w:t>
      </w:r>
      <w:bookmarkStart w:id="0" w:name="_GoBack"/>
      <w:bookmarkEnd w:id="0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ук,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 по техническим наукам,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философии по экономическим наукам,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кандидат филологических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кандидат педагогических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Занозина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Ю. В., юрист, переводчик-практик в сфере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A45B0">
        <w:rPr>
          <w:rFonts w:cs="Times New Roman"/>
          <w:bCs/>
          <w:i/>
          <w:iCs/>
          <w:color w:val="000000"/>
          <w:sz w:val="26"/>
          <w:szCs w:val="26"/>
        </w:rPr>
        <w:t>профессиональной коммуникации по специальности «юриспруденция»,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A45B0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медицинским наукам 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A45B0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 по педагогически наукам 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A45B0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</w:t>
      </w:r>
      <w:proofErr w:type="spellStart"/>
      <w:proofErr w:type="gram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FA45B0">
        <w:rPr>
          <w:rFonts w:cs="Times New Roman"/>
          <w:bCs/>
          <w:i/>
          <w:iCs/>
          <w:color w:val="000000"/>
          <w:sz w:val="26"/>
          <w:szCs w:val="26"/>
        </w:rPr>
        <w:t>в</w:t>
      </w:r>
      <w:proofErr w:type="spellEnd"/>
      <w:proofErr w:type="gram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области политических наук 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филологических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педагогическим наукам 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педагогическим наукам(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A45B0">
        <w:rPr>
          <w:rFonts w:cs="Times New Roman"/>
          <w:bCs/>
          <w:i/>
          <w:iCs/>
          <w:color w:val="000000"/>
          <w:sz w:val="26"/>
          <w:szCs w:val="26"/>
        </w:rPr>
        <w:t>Тягунова Л.А., кандидат философских наук,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A45B0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A45B0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A45B0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технических наук, доцент,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A45B0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A45B0" w:rsidRPr="00FA45B0" w:rsidRDefault="00FA45B0" w:rsidP="00FA45B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физико-математических наук, доцент,</w:t>
      </w:r>
    </w:p>
    <w:p w:rsidR="004C6002" w:rsidRPr="00E96471" w:rsidRDefault="00FA45B0" w:rsidP="008D4EBC">
      <w:pPr>
        <w:jc w:val="center"/>
        <w:rPr>
          <w:rFonts w:cs="Times New Roman"/>
          <w:b/>
          <w:sz w:val="32"/>
        </w:rPr>
      </w:pPr>
      <w:proofErr w:type="spellStart"/>
      <w:r w:rsidRPr="00FA45B0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FA45B0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философии по техническим наукам</w:t>
      </w:r>
    </w:p>
    <w:p w:rsidR="00FA45B0" w:rsidRPr="00E96471" w:rsidRDefault="00FA45B0">
      <w:pPr>
        <w:jc w:val="right"/>
        <w:rPr>
          <w:rFonts w:cs="Times New Roman"/>
          <w:b/>
          <w:sz w:val="32"/>
        </w:rPr>
      </w:pPr>
    </w:p>
    <w:sectPr w:rsidR="00FA45B0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BC76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9008-0D3E-4122-8E2E-1A0A7DA0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78</cp:revision>
  <cp:lastPrinted>2013-10-11T07:39:00Z</cp:lastPrinted>
  <dcterms:created xsi:type="dcterms:W3CDTF">2020-02-04T15:59:00Z</dcterms:created>
  <dcterms:modified xsi:type="dcterms:W3CDTF">2023-01-05T13:18:00Z</dcterms:modified>
</cp:coreProperties>
</file>